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FBC1" w14:textId="77777777" w:rsidR="0010084A" w:rsidRPr="009D3BF5" w:rsidRDefault="0010084A" w:rsidP="0010084A">
      <w:pPr>
        <w:pStyle w:val="Cover1"/>
        <w:rPr>
          <w:sz w:val="40"/>
        </w:rPr>
      </w:pPr>
      <w:bookmarkStart w:id="0" w:name="_Toc46909280"/>
      <w:bookmarkStart w:id="1" w:name="_Toc32224999"/>
      <w:r w:rsidRPr="009D3BF5">
        <w:rPr>
          <w:sz w:val="40"/>
        </w:rPr>
        <w:t>Department of Jobs, Tourism, Science and Innovation</w:t>
      </w:r>
    </w:p>
    <w:p w14:paraId="45B1C779" w14:textId="48902950" w:rsidR="0010084A" w:rsidRPr="0010084A" w:rsidRDefault="0010084A" w:rsidP="0010084A">
      <w:pPr>
        <w:pStyle w:val="Cover1"/>
        <w:rPr>
          <w:sz w:val="52"/>
        </w:rPr>
      </w:pPr>
      <w:r w:rsidRPr="0010084A">
        <w:rPr>
          <w:sz w:val="52"/>
        </w:rPr>
        <w:t>Access Asia Business Grants: Round 2</w:t>
      </w:r>
      <w:r>
        <w:rPr>
          <w:rStyle w:val="EndnoteReference"/>
          <w:sz w:val="52"/>
        </w:rPr>
        <w:endnoteReference w:id="1"/>
      </w:r>
      <w:r w:rsidRPr="0010084A">
        <w:rPr>
          <w:sz w:val="52"/>
        </w:rPr>
        <w:t xml:space="preserve"> </w:t>
      </w:r>
    </w:p>
    <w:p w14:paraId="0A488F50" w14:textId="52AF932C" w:rsidR="0010084A" w:rsidRPr="0010084A" w:rsidRDefault="0010084A" w:rsidP="0010084A">
      <w:pPr>
        <w:pStyle w:val="Cover1"/>
        <w:rPr>
          <w:sz w:val="52"/>
        </w:rPr>
      </w:pPr>
      <w:r w:rsidRPr="0010084A">
        <w:rPr>
          <w:sz w:val="52"/>
        </w:rPr>
        <w:t>Expression of Interest</w:t>
      </w:r>
    </w:p>
    <w:p w14:paraId="34ADD6E0" w14:textId="52BAE287" w:rsidR="0010084A" w:rsidRDefault="0010084A" w:rsidP="0010084A"/>
    <w:p w14:paraId="66913E2A" w14:textId="65E9C844" w:rsidR="0010084A" w:rsidRPr="009D3BF5" w:rsidRDefault="009D3BF5" w:rsidP="009D3BF5">
      <w:pPr>
        <w:pStyle w:val="BodyText"/>
      </w:pPr>
      <w:r>
        <w:t>Please provide the following information:</w:t>
      </w:r>
    </w:p>
    <w:p w14:paraId="12405722" w14:textId="341F3C56" w:rsidR="0010084A" w:rsidRDefault="0010084A" w:rsidP="0010084A">
      <w:pPr>
        <w:pStyle w:val="BodyText"/>
        <w:numPr>
          <w:ilvl w:val="0"/>
          <w:numId w:val="35"/>
        </w:numPr>
      </w:pPr>
      <w:r>
        <w:t>Business name and ABN/ACN</w:t>
      </w:r>
    </w:p>
    <w:p w14:paraId="53A417C1" w14:textId="4E6A203B" w:rsidR="0010084A" w:rsidRDefault="0010084A" w:rsidP="0010084A">
      <w:pPr>
        <w:pStyle w:val="BodyText"/>
        <w:numPr>
          <w:ilvl w:val="0"/>
          <w:numId w:val="35"/>
        </w:numPr>
      </w:pPr>
      <w:r>
        <w:t>Address</w:t>
      </w:r>
    </w:p>
    <w:p w14:paraId="27D73205" w14:textId="2187094C" w:rsidR="0010084A" w:rsidRDefault="0010084A" w:rsidP="0010084A">
      <w:pPr>
        <w:pStyle w:val="BodyText"/>
        <w:numPr>
          <w:ilvl w:val="0"/>
          <w:numId w:val="35"/>
        </w:numPr>
      </w:pPr>
      <w:r>
        <w:t>Contact person (name, title, email address, phone number, website)</w:t>
      </w:r>
    </w:p>
    <w:p w14:paraId="6687F9EA" w14:textId="45047CFE" w:rsidR="0010084A" w:rsidRDefault="0010084A" w:rsidP="0010084A">
      <w:pPr>
        <w:pStyle w:val="BodyText"/>
        <w:numPr>
          <w:ilvl w:val="0"/>
          <w:numId w:val="35"/>
        </w:numPr>
      </w:pPr>
      <w:r>
        <w:t>Provide a brief description of the company and its business activities or plans in Asia</w:t>
      </w:r>
    </w:p>
    <w:p w14:paraId="434A951B" w14:textId="6B0EE901" w:rsidR="0010084A" w:rsidRDefault="0010084A" w:rsidP="0010084A">
      <w:pPr>
        <w:pStyle w:val="BodyText"/>
        <w:numPr>
          <w:ilvl w:val="0"/>
          <w:numId w:val="35"/>
        </w:numPr>
      </w:pPr>
      <w:r>
        <w:t xml:space="preserve">What is the name of your Asia project and which countries will it target? </w:t>
      </w:r>
    </w:p>
    <w:p w14:paraId="04C549BD" w14:textId="66334FA8" w:rsidR="0010084A" w:rsidRDefault="0010084A" w:rsidP="0010084A">
      <w:pPr>
        <w:pStyle w:val="BodyText"/>
        <w:numPr>
          <w:ilvl w:val="0"/>
          <w:numId w:val="35"/>
        </w:numPr>
      </w:pPr>
      <w:r>
        <w:t>In no more than 1 page outline:</w:t>
      </w:r>
    </w:p>
    <w:p w14:paraId="69D9EFB7" w14:textId="230718CB" w:rsidR="0010084A" w:rsidRDefault="0010084A" w:rsidP="0010084A">
      <w:pPr>
        <w:pStyle w:val="BodyText"/>
        <w:numPr>
          <w:ilvl w:val="0"/>
          <w:numId w:val="36"/>
        </w:numPr>
      </w:pPr>
      <w:r>
        <w:t xml:space="preserve">the project clearly and concisely </w:t>
      </w:r>
    </w:p>
    <w:p w14:paraId="68CE39B0" w14:textId="53F09330" w:rsidR="0010084A" w:rsidRDefault="0010084A" w:rsidP="0010084A">
      <w:pPr>
        <w:pStyle w:val="BodyText"/>
        <w:numPr>
          <w:ilvl w:val="0"/>
          <w:numId w:val="36"/>
        </w:numPr>
      </w:pPr>
      <w:r>
        <w:t>how it help you contribute to Western Australia’s economic recovery</w:t>
      </w:r>
    </w:p>
    <w:p w14:paraId="4A87F898" w14:textId="7F8F2853" w:rsidR="0010084A" w:rsidRDefault="0010084A" w:rsidP="0010084A">
      <w:pPr>
        <w:pStyle w:val="BodyText"/>
        <w:numPr>
          <w:ilvl w:val="0"/>
          <w:numId w:val="36"/>
        </w:numPr>
      </w:pPr>
      <w:r>
        <w:t>the project’s objectives</w:t>
      </w:r>
    </w:p>
    <w:p w14:paraId="5D58A906" w14:textId="181E6241" w:rsidR="0010084A" w:rsidRDefault="0010084A" w:rsidP="0010084A">
      <w:pPr>
        <w:pStyle w:val="BodyText"/>
        <w:numPr>
          <w:ilvl w:val="0"/>
          <w:numId w:val="36"/>
        </w:numPr>
      </w:pPr>
      <w:r>
        <w:t>the expected outcomes (i.e. business growth, job creation)</w:t>
      </w:r>
    </w:p>
    <w:p w14:paraId="2D5921CC" w14:textId="6E4EE528" w:rsidR="0010084A" w:rsidRDefault="0010084A" w:rsidP="0010084A">
      <w:pPr>
        <w:pStyle w:val="BodyText"/>
        <w:numPr>
          <w:ilvl w:val="0"/>
          <w:numId w:val="36"/>
        </w:numPr>
      </w:pPr>
      <w:r>
        <w:t>the anticipated project budget and funding request</w:t>
      </w:r>
    </w:p>
    <w:p w14:paraId="4F72680C" w14:textId="7785F1C8" w:rsidR="0010084A" w:rsidRDefault="0010084A" w:rsidP="0010084A">
      <w:pPr>
        <w:pStyle w:val="BodyText"/>
        <w:numPr>
          <w:ilvl w:val="0"/>
          <w:numId w:val="36"/>
        </w:numPr>
      </w:pPr>
      <w:proofErr w:type="gramStart"/>
      <w:r>
        <w:t>a</w:t>
      </w:r>
      <w:proofErr w:type="gramEnd"/>
      <w:r>
        <w:t xml:space="preserve"> timeline for your project (to be completed by June 2021).</w:t>
      </w:r>
    </w:p>
    <w:p w14:paraId="730E8580" w14:textId="77777777" w:rsidR="0010084A" w:rsidRDefault="0010084A" w:rsidP="0010084A">
      <w:pPr>
        <w:pStyle w:val="BodyText"/>
      </w:pPr>
    </w:p>
    <w:p w14:paraId="09BB77CF" w14:textId="38AB6D69" w:rsidR="0010084A" w:rsidRDefault="0010084A" w:rsidP="0010084A">
      <w:pPr>
        <w:pStyle w:val="BodyText"/>
      </w:pPr>
      <w:r>
        <w:t xml:space="preserve">EOI submissions must be emailed to: </w:t>
      </w:r>
      <w:hyperlink r:id="rId12" w:history="1">
        <w:r w:rsidR="00ED1C02" w:rsidRPr="00A54904">
          <w:rPr>
            <w:rStyle w:val="Hyperlink"/>
          </w:rPr>
          <w:t>accessasia@jtsi.wa.gov.au</w:t>
        </w:r>
      </w:hyperlink>
      <w:r w:rsidR="00ED1C02">
        <w:t xml:space="preserve"> </w:t>
      </w:r>
      <w:r>
        <w:t xml:space="preserve">by 12 noon </w:t>
      </w:r>
      <w:r w:rsidR="002A789F">
        <w:t>Monday 26</w:t>
      </w:r>
      <w:r>
        <w:t xml:space="preserve"> October 2020. Applications received after this time will not be considered.</w:t>
      </w:r>
    </w:p>
    <w:p w14:paraId="06628018" w14:textId="0129A0B3" w:rsidR="0010084A" w:rsidRDefault="0010084A" w:rsidP="0010084A">
      <w:bookmarkStart w:id="2" w:name="_GoBack"/>
      <w:bookmarkEnd w:id="2"/>
    </w:p>
    <w:bookmarkEnd w:id="0"/>
    <w:bookmarkEnd w:id="1"/>
    <w:p w14:paraId="35069FE9" w14:textId="0129A0B3" w:rsidR="0010084A" w:rsidRDefault="0010084A" w:rsidP="0010084A"/>
    <w:sectPr w:rsidR="0010084A" w:rsidSect="0010084A">
      <w:headerReference w:type="default" r:id="rId13"/>
      <w:footerReference w:type="default" r:id="rId14"/>
      <w:headerReference w:type="first" r:id="rId15"/>
      <w:pgSz w:w="11906" w:h="16838"/>
      <w:pgMar w:top="1985" w:right="1134" w:bottom="851" w:left="1134" w:header="709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BF50" w14:textId="77777777" w:rsidR="00BB2046" w:rsidRDefault="00BB2046" w:rsidP="00BC5FE7">
      <w:r>
        <w:separator/>
      </w:r>
    </w:p>
  </w:endnote>
  <w:endnote w:type="continuationSeparator" w:id="0">
    <w:p w14:paraId="54F8D7F9" w14:textId="77777777" w:rsidR="00BB2046" w:rsidRDefault="00BB2046" w:rsidP="00BC5FE7">
      <w:r>
        <w:continuationSeparator/>
      </w:r>
    </w:p>
  </w:endnote>
  <w:endnote w:id="1">
    <w:p w14:paraId="571DBC34" w14:textId="778874ED" w:rsidR="0010084A" w:rsidRDefault="0010084A" w:rsidP="0010084A">
      <w:pPr>
        <w:pStyle w:val="FootnoteText"/>
      </w:pPr>
      <w:r>
        <w:rPr>
          <w:rStyle w:val="EndnoteReference"/>
        </w:rPr>
        <w:endnoteRef/>
      </w:r>
      <w:r>
        <w:t xml:space="preserve"> This is a competitive grants program. Successful applicants must be ready to commence their project as soon as the Financial Assistance Agreement is executed and must complete their project by June 2021.</w:t>
      </w:r>
    </w:p>
    <w:p w14:paraId="5D8DC3B1" w14:textId="6ECAA4DF" w:rsidR="0010084A" w:rsidRDefault="0010084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LightItalicAlt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40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27B15" w14:textId="3954AAEE" w:rsidR="00C54C79" w:rsidRDefault="00C54C79" w:rsidP="0082154E">
        <w:pPr>
          <w:pStyle w:val="Footer"/>
        </w:pPr>
        <w:r>
          <w:rPr>
            <w:sz w:val="16"/>
            <w:szCs w:val="16"/>
          </w:rPr>
          <w:t xml:space="preserve"> </w:t>
        </w:r>
        <w:r w:rsidR="00C74A36">
          <w:rPr>
            <w:sz w:val="16"/>
            <w:szCs w:val="16"/>
          </w:rPr>
          <w:fldChar w:fldCharType="begin"/>
        </w:r>
        <w:r w:rsidR="00C74A36">
          <w:rPr>
            <w:sz w:val="16"/>
            <w:szCs w:val="16"/>
          </w:rPr>
          <w:instrText xml:space="preserve"> FILENAME \* MERGEFORMAT </w:instrText>
        </w:r>
        <w:r w:rsidR="00C74A36">
          <w:rPr>
            <w:sz w:val="16"/>
            <w:szCs w:val="16"/>
          </w:rPr>
          <w:fldChar w:fldCharType="separate"/>
        </w:r>
        <w:r w:rsidR="00C74A36">
          <w:rPr>
            <w:noProof/>
            <w:sz w:val="16"/>
            <w:szCs w:val="16"/>
          </w:rPr>
          <w:t>JTSI Doc Style Template 2020</w:t>
        </w:r>
        <w:r w:rsidR="00C74A3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9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0608BAFC" w14:textId="77777777" w:rsidR="00C54C79" w:rsidRDefault="00C54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5AA18" w14:textId="77777777" w:rsidR="00BB2046" w:rsidRDefault="00BB2046" w:rsidP="00BC5FE7">
      <w:r>
        <w:separator/>
      </w:r>
    </w:p>
  </w:footnote>
  <w:footnote w:type="continuationSeparator" w:id="0">
    <w:p w14:paraId="3F0A61DE" w14:textId="77777777" w:rsidR="00BB2046" w:rsidRDefault="00BB2046" w:rsidP="00BC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0E6" w14:textId="7A71AFB0" w:rsidR="00947B79" w:rsidRDefault="00947B79" w:rsidP="00961D5E">
    <w:pPr>
      <w:pStyle w:val="Header"/>
      <w:tabs>
        <w:tab w:val="clear" w:pos="4513"/>
        <w:tab w:val="clear" w:pos="9026"/>
        <w:tab w:val="left" w:pos="2458"/>
      </w:tabs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0" wp14:anchorId="1AA0299B" wp14:editId="02F3BCB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081200" cy="845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200" cy="84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D5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1321" w14:textId="54FD4C6D" w:rsidR="00C54C79" w:rsidRDefault="00C54C79">
    <w:pPr>
      <w:pStyle w:val="Header"/>
    </w:pPr>
  </w:p>
  <w:p w14:paraId="113F557A" w14:textId="6024C990" w:rsidR="00C54C79" w:rsidRDefault="00A77629" w:rsidP="00A77629">
    <w:pPr>
      <w:pStyle w:val="Header"/>
      <w:tabs>
        <w:tab w:val="clear" w:pos="4513"/>
        <w:tab w:val="clear" w:pos="9026"/>
        <w:tab w:val="left" w:pos="40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72F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A31A2"/>
    <w:multiLevelType w:val="multilevel"/>
    <w:tmpl w:val="E188CA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041049" w:themeColor="text2"/>
      </w:rPr>
    </w:lvl>
    <w:lvl w:ilvl="1">
      <w:start w:val="1"/>
      <w:numFmt w:val="decimal"/>
      <w:pStyle w:val="Heading2"/>
      <w:lvlText w:val="%1.%2."/>
      <w:lvlJc w:val="left"/>
      <w:pPr>
        <w:ind w:left="2276" w:hanging="432"/>
      </w:pPr>
      <w:rPr>
        <w:rFonts w:hint="default"/>
        <w:color w:val="9E4A9C" w:themeColor="accent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3" w15:restartNumberingAfterBreak="0">
    <w:nsid w:val="11CF5B67"/>
    <w:multiLevelType w:val="hybridMultilevel"/>
    <w:tmpl w:val="781A1A0C"/>
    <w:lvl w:ilvl="0" w:tplc="BCE08A66">
      <w:start w:val="1"/>
      <w:numFmt w:val="bullet"/>
      <w:pStyle w:val="Inden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4BB5"/>
    <w:multiLevelType w:val="hybridMultilevel"/>
    <w:tmpl w:val="41E66118"/>
    <w:lvl w:ilvl="0" w:tplc="2A36DE30">
      <w:start w:val="1"/>
      <w:numFmt w:val="bullet"/>
      <w:lvlText w:val=""/>
      <w:lvlJc w:val="left"/>
      <w:pPr>
        <w:tabs>
          <w:tab w:val="num" w:pos="1219"/>
        </w:tabs>
        <w:ind w:left="1219" w:hanging="397"/>
      </w:pPr>
      <w:rPr>
        <w:rFonts w:ascii="Symbol" w:hAnsi="Symbol" w:hint="default"/>
        <w:b w:val="0"/>
        <w:i w:val="0"/>
      </w:rPr>
    </w:lvl>
    <w:lvl w:ilvl="1" w:tplc="511401FA">
      <w:start w:val="1"/>
      <w:numFmt w:val="bullet"/>
      <w:pStyle w:val="Indent1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b w:val="0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19F5724A"/>
    <w:multiLevelType w:val="hybridMultilevel"/>
    <w:tmpl w:val="C04E1F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1288"/>
    <w:multiLevelType w:val="hybridMultilevel"/>
    <w:tmpl w:val="297CCC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70256CA"/>
    <w:multiLevelType w:val="hybridMultilevel"/>
    <w:tmpl w:val="6B841526"/>
    <w:lvl w:ilvl="0" w:tplc="C53893C0">
      <w:start w:val="1"/>
      <w:numFmt w:val="bullet"/>
      <w:pStyle w:val="JBody1-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F4825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B360B"/>
    <w:multiLevelType w:val="hybridMultilevel"/>
    <w:tmpl w:val="F5821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7218E"/>
    <w:multiLevelType w:val="hybridMultilevel"/>
    <w:tmpl w:val="92264B2A"/>
    <w:lvl w:ilvl="0" w:tplc="D842019A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 w:tplc="168E9C4C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 w:tplc="448C33F0">
      <w:start w:val="1"/>
      <w:numFmt w:val="bullet"/>
      <w:pStyle w:val="BulletLevel2"/>
      <w:lvlText w:val=""/>
      <w:lvlJc w:val="left"/>
      <w:pPr>
        <w:ind w:left="1134" w:hanging="454"/>
      </w:pPr>
      <w:rPr>
        <w:rFonts w:ascii="Symbol" w:hAnsi="Symbol" w:hint="default"/>
        <w:sz w:val="16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5"/>
  </w:num>
  <w:num w:numId="35">
    <w:abstractNumId w:val="9"/>
  </w:num>
  <w:num w:numId="3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43"/>
    <w:rsid w:val="00006395"/>
    <w:rsid w:val="00021BE5"/>
    <w:rsid w:val="000379F5"/>
    <w:rsid w:val="00047364"/>
    <w:rsid w:val="00061A38"/>
    <w:rsid w:val="000633B9"/>
    <w:rsid w:val="00063841"/>
    <w:rsid w:val="000660F7"/>
    <w:rsid w:val="0007583B"/>
    <w:rsid w:val="00084CC6"/>
    <w:rsid w:val="00086498"/>
    <w:rsid w:val="00091BE0"/>
    <w:rsid w:val="000A74F2"/>
    <w:rsid w:val="000C6CD6"/>
    <w:rsid w:val="000E0AC6"/>
    <w:rsid w:val="000E2DD8"/>
    <w:rsid w:val="000E5086"/>
    <w:rsid w:val="000F37F8"/>
    <w:rsid w:val="000F49BD"/>
    <w:rsid w:val="000F67FA"/>
    <w:rsid w:val="0010084A"/>
    <w:rsid w:val="00100F03"/>
    <w:rsid w:val="00132D27"/>
    <w:rsid w:val="00137143"/>
    <w:rsid w:val="00151A04"/>
    <w:rsid w:val="0015302D"/>
    <w:rsid w:val="00155B82"/>
    <w:rsid w:val="0015704E"/>
    <w:rsid w:val="00157E6E"/>
    <w:rsid w:val="00162BD9"/>
    <w:rsid w:val="0016720F"/>
    <w:rsid w:val="00176A4C"/>
    <w:rsid w:val="00186CF5"/>
    <w:rsid w:val="001A051A"/>
    <w:rsid w:val="001D16A3"/>
    <w:rsid w:val="001E1F4B"/>
    <w:rsid w:val="001F640A"/>
    <w:rsid w:val="00205443"/>
    <w:rsid w:val="0020550C"/>
    <w:rsid w:val="00210708"/>
    <w:rsid w:val="00224AF2"/>
    <w:rsid w:val="00224C57"/>
    <w:rsid w:val="0023273E"/>
    <w:rsid w:val="0023321A"/>
    <w:rsid w:val="002371AC"/>
    <w:rsid w:val="00243367"/>
    <w:rsid w:val="0024432D"/>
    <w:rsid w:val="002522A2"/>
    <w:rsid w:val="0025659B"/>
    <w:rsid w:val="00276F5E"/>
    <w:rsid w:val="0029002A"/>
    <w:rsid w:val="00291BA1"/>
    <w:rsid w:val="0029412E"/>
    <w:rsid w:val="00294DCD"/>
    <w:rsid w:val="002A538B"/>
    <w:rsid w:val="002A789F"/>
    <w:rsid w:val="002D2EB1"/>
    <w:rsid w:val="002E01F0"/>
    <w:rsid w:val="002E2BEC"/>
    <w:rsid w:val="002E4D3D"/>
    <w:rsid w:val="002E5CCD"/>
    <w:rsid w:val="002E7D85"/>
    <w:rsid w:val="002F0A83"/>
    <w:rsid w:val="002F1104"/>
    <w:rsid w:val="002F42E0"/>
    <w:rsid w:val="002F5DBA"/>
    <w:rsid w:val="00301E52"/>
    <w:rsid w:val="00302362"/>
    <w:rsid w:val="00304CF1"/>
    <w:rsid w:val="00304E97"/>
    <w:rsid w:val="00306A6C"/>
    <w:rsid w:val="0031631B"/>
    <w:rsid w:val="00327542"/>
    <w:rsid w:val="0033093F"/>
    <w:rsid w:val="00337B19"/>
    <w:rsid w:val="0034549A"/>
    <w:rsid w:val="00354682"/>
    <w:rsid w:val="0035610D"/>
    <w:rsid w:val="003774F7"/>
    <w:rsid w:val="00384A35"/>
    <w:rsid w:val="00391516"/>
    <w:rsid w:val="003B0070"/>
    <w:rsid w:val="003B45FC"/>
    <w:rsid w:val="003C0EEC"/>
    <w:rsid w:val="003C7E43"/>
    <w:rsid w:val="003D1B55"/>
    <w:rsid w:val="003E7866"/>
    <w:rsid w:val="00400629"/>
    <w:rsid w:val="00410008"/>
    <w:rsid w:val="004205B8"/>
    <w:rsid w:val="00424799"/>
    <w:rsid w:val="0042727E"/>
    <w:rsid w:val="0043219C"/>
    <w:rsid w:val="0043479C"/>
    <w:rsid w:val="004418E8"/>
    <w:rsid w:val="00447EE9"/>
    <w:rsid w:val="00452925"/>
    <w:rsid w:val="00467350"/>
    <w:rsid w:val="00471E48"/>
    <w:rsid w:val="0047247C"/>
    <w:rsid w:val="0047313E"/>
    <w:rsid w:val="0048204D"/>
    <w:rsid w:val="0048321F"/>
    <w:rsid w:val="00485137"/>
    <w:rsid w:val="004C189D"/>
    <w:rsid w:val="004C1F69"/>
    <w:rsid w:val="004D1AC0"/>
    <w:rsid w:val="004D2ECC"/>
    <w:rsid w:val="004D5806"/>
    <w:rsid w:val="004E2D80"/>
    <w:rsid w:val="004E72E2"/>
    <w:rsid w:val="004F4624"/>
    <w:rsid w:val="004F6E96"/>
    <w:rsid w:val="005126DD"/>
    <w:rsid w:val="00522D6A"/>
    <w:rsid w:val="00523BE9"/>
    <w:rsid w:val="00525C6A"/>
    <w:rsid w:val="005454F2"/>
    <w:rsid w:val="00547E00"/>
    <w:rsid w:val="00555A2F"/>
    <w:rsid w:val="005579ED"/>
    <w:rsid w:val="005621A9"/>
    <w:rsid w:val="0057573D"/>
    <w:rsid w:val="00584CDC"/>
    <w:rsid w:val="0058762B"/>
    <w:rsid w:val="00593E2D"/>
    <w:rsid w:val="005A6B34"/>
    <w:rsid w:val="005C26C4"/>
    <w:rsid w:val="005D0A9D"/>
    <w:rsid w:val="005D231A"/>
    <w:rsid w:val="005D2C4C"/>
    <w:rsid w:val="005E2D29"/>
    <w:rsid w:val="005E3BBB"/>
    <w:rsid w:val="005E4F1D"/>
    <w:rsid w:val="005E7291"/>
    <w:rsid w:val="005F548C"/>
    <w:rsid w:val="00601486"/>
    <w:rsid w:val="00603CFF"/>
    <w:rsid w:val="00614F0C"/>
    <w:rsid w:val="00616224"/>
    <w:rsid w:val="00622CC3"/>
    <w:rsid w:val="00622F6F"/>
    <w:rsid w:val="00632ED5"/>
    <w:rsid w:val="00635F1F"/>
    <w:rsid w:val="00644821"/>
    <w:rsid w:val="00650391"/>
    <w:rsid w:val="0065100B"/>
    <w:rsid w:val="00651491"/>
    <w:rsid w:val="006543E5"/>
    <w:rsid w:val="006567A2"/>
    <w:rsid w:val="00660A3F"/>
    <w:rsid w:val="00662803"/>
    <w:rsid w:val="00663FFE"/>
    <w:rsid w:val="006702BC"/>
    <w:rsid w:val="00670C1B"/>
    <w:rsid w:val="00673191"/>
    <w:rsid w:val="00685643"/>
    <w:rsid w:val="006953CF"/>
    <w:rsid w:val="00696FBA"/>
    <w:rsid w:val="00697AB9"/>
    <w:rsid w:val="006B3F2F"/>
    <w:rsid w:val="006B7A4F"/>
    <w:rsid w:val="006C426D"/>
    <w:rsid w:val="006D6D48"/>
    <w:rsid w:val="006D7081"/>
    <w:rsid w:val="006E2ED1"/>
    <w:rsid w:val="006E5144"/>
    <w:rsid w:val="006F5B6A"/>
    <w:rsid w:val="006F60A8"/>
    <w:rsid w:val="00712D4D"/>
    <w:rsid w:val="0072438E"/>
    <w:rsid w:val="0073169A"/>
    <w:rsid w:val="00733D6A"/>
    <w:rsid w:val="00735C17"/>
    <w:rsid w:val="00740010"/>
    <w:rsid w:val="00740F32"/>
    <w:rsid w:val="00741D0C"/>
    <w:rsid w:val="007421CB"/>
    <w:rsid w:val="007518E7"/>
    <w:rsid w:val="007530C7"/>
    <w:rsid w:val="00755C0C"/>
    <w:rsid w:val="00757B95"/>
    <w:rsid w:val="00760814"/>
    <w:rsid w:val="00763317"/>
    <w:rsid w:val="0076350E"/>
    <w:rsid w:val="00767FDA"/>
    <w:rsid w:val="00773068"/>
    <w:rsid w:val="007745C2"/>
    <w:rsid w:val="00775055"/>
    <w:rsid w:val="0078226E"/>
    <w:rsid w:val="00783B00"/>
    <w:rsid w:val="007877CA"/>
    <w:rsid w:val="00790039"/>
    <w:rsid w:val="00792EC8"/>
    <w:rsid w:val="00795EF8"/>
    <w:rsid w:val="007A1215"/>
    <w:rsid w:val="007C1808"/>
    <w:rsid w:val="007C4BCF"/>
    <w:rsid w:val="007D0BB1"/>
    <w:rsid w:val="007D4A94"/>
    <w:rsid w:val="007D6D43"/>
    <w:rsid w:val="007E541B"/>
    <w:rsid w:val="007F0418"/>
    <w:rsid w:val="00803C02"/>
    <w:rsid w:val="008074F5"/>
    <w:rsid w:val="00813CE1"/>
    <w:rsid w:val="0082154E"/>
    <w:rsid w:val="00821ACE"/>
    <w:rsid w:val="00830692"/>
    <w:rsid w:val="0084327D"/>
    <w:rsid w:val="00845E4D"/>
    <w:rsid w:val="00857A16"/>
    <w:rsid w:val="00860598"/>
    <w:rsid w:val="00875D08"/>
    <w:rsid w:val="008813E8"/>
    <w:rsid w:val="00882B55"/>
    <w:rsid w:val="008970EC"/>
    <w:rsid w:val="00897FFD"/>
    <w:rsid w:val="008B6C09"/>
    <w:rsid w:val="008B77A2"/>
    <w:rsid w:val="008B7FD4"/>
    <w:rsid w:val="008C45E3"/>
    <w:rsid w:val="008D038F"/>
    <w:rsid w:val="008D1A33"/>
    <w:rsid w:val="008E396B"/>
    <w:rsid w:val="008F2336"/>
    <w:rsid w:val="008F5E83"/>
    <w:rsid w:val="008F64FF"/>
    <w:rsid w:val="008F7592"/>
    <w:rsid w:val="008F7999"/>
    <w:rsid w:val="00901E3F"/>
    <w:rsid w:val="0092456B"/>
    <w:rsid w:val="00931447"/>
    <w:rsid w:val="009365B8"/>
    <w:rsid w:val="00942616"/>
    <w:rsid w:val="0094427A"/>
    <w:rsid w:val="00947B79"/>
    <w:rsid w:val="00956AE6"/>
    <w:rsid w:val="00961D5E"/>
    <w:rsid w:val="009700B3"/>
    <w:rsid w:val="00970DBD"/>
    <w:rsid w:val="009718D1"/>
    <w:rsid w:val="00972F75"/>
    <w:rsid w:val="00976455"/>
    <w:rsid w:val="00977F3E"/>
    <w:rsid w:val="00985BE6"/>
    <w:rsid w:val="009974F3"/>
    <w:rsid w:val="009A48B3"/>
    <w:rsid w:val="009B0FC4"/>
    <w:rsid w:val="009B6543"/>
    <w:rsid w:val="009B666C"/>
    <w:rsid w:val="009C1E03"/>
    <w:rsid w:val="009D0E7D"/>
    <w:rsid w:val="009D231D"/>
    <w:rsid w:val="009D3BF5"/>
    <w:rsid w:val="009E5A3B"/>
    <w:rsid w:val="009F3FDB"/>
    <w:rsid w:val="00A06BA0"/>
    <w:rsid w:val="00A11A5F"/>
    <w:rsid w:val="00A32B54"/>
    <w:rsid w:val="00A32FC8"/>
    <w:rsid w:val="00A41529"/>
    <w:rsid w:val="00A425AA"/>
    <w:rsid w:val="00A42F52"/>
    <w:rsid w:val="00A43D18"/>
    <w:rsid w:val="00A45D9E"/>
    <w:rsid w:val="00A50351"/>
    <w:rsid w:val="00A77629"/>
    <w:rsid w:val="00A90A91"/>
    <w:rsid w:val="00A91FEE"/>
    <w:rsid w:val="00A95153"/>
    <w:rsid w:val="00AA06B9"/>
    <w:rsid w:val="00AA4729"/>
    <w:rsid w:val="00AB12A6"/>
    <w:rsid w:val="00AB6AAB"/>
    <w:rsid w:val="00AC1240"/>
    <w:rsid w:val="00AC1C10"/>
    <w:rsid w:val="00AC6F42"/>
    <w:rsid w:val="00AF4047"/>
    <w:rsid w:val="00AF7379"/>
    <w:rsid w:val="00AF74E9"/>
    <w:rsid w:val="00B02676"/>
    <w:rsid w:val="00B13FDE"/>
    <w:rsid w:val="00B216AF"/>
    <w:rsid w:val="00B249E2"/>
    <w:rsid w:val="00B30096"/>
    <w:rsid w:val="00B30FDD"/>
    <w:rsid w:val="00B54478"/>
    <w:rsid w:val="00B5470B"/>
    <w:rsid w:val="00B6328C"/>
    <w:rsid w:val="00B67711"/>
    <w:rsid w:val="00B73EC9"/>
    <w:rsid w:val="00B87AF7"/>
    <w:rsid w:val="00B900BF"/>
    <w:rsid w:val="00B91522"/>
    <w:rsid w:val="00B95707"/>
    <w:rsid w:val="00B95B8D"/>
    <w:rsid w:val="00BA071D"/>
    <w:rsid w:val="00BA1794"/>
    <w:rsid w:val="00BA7278"/>
    <w:rsid w:val="00BB2046"/>
    <w:rsid w:val="00BB5B91"/>
    <w:rsid w:val="00BC5FE7"/>
    <w:rsid w:val="00BD0E4B"/>
    <w:rsid w:val="00BD1D19"/>
    <w:rsid w:val="00BE5E37"/>
    <w:rsid w:val="00BF0FEC"/>
    <w:rsid w:val="00BF7A38"/>
    <w:rsid w:val="00C02E07"/>
    <w:rsid w:val="00C0320A"/>
    <w:rsid w:val="00C1415E"/>
    <w:rsid w:val="00C2277B"/>
    <w:rsid w:val="00C4227D"/>
    <w:rsid w:val="00C4442B"/>
    <w:rsid w:val="00C470B7"/>
    <w:rsid w:val="00C4749D"/>
    <w:rsid w:val="00C53DD5"/>
    <w:rsid w:val="00C54C79"/>
    <w:rsid w:val="00C65EDD"/>
    <w:rsid w:val="00C74A36"/>
    <w:rsid w:val="00C80B69"/>
    <w:rsid w:val="00C81A52"/>
    <w:rsid w:val="00C87DD9"/>
    <w:rsid w:val="00CA1007"/>
    <w:rsid w:val="00CA2A30"/>
    <w:rsid w:val="00CA2CE8"/>
    <w:rsid w:val="00CB7DA1"/>
    <w:rsid w:val="00CB7E1A"/>
    <w:rsid w:val="00CC00F2"/>
    <w:rsid w:val="00CC2318"/>
    <w:rsid w:val="00CC2ADC"/>
    <w:rsid w:val="00CC3CA8"/>
    <w:rsid w:val="00CE10C4"/>
    <w:rsid w:val="00CF3FA0"/>
    <w:rsid w:val="00CF668C"/>
    <w:rsid w:val="00CF7960"/>
    <w:rsid w:val="00D0385B"/>
    <w:rsid w:val="00D07802"/>
    <w:rsid w:val="00D17B93"/>
    <w:rsid w:val="00D20180"/>
    <w:rsid w:val="00D2205F"/>
    <w:rsid w:val="00D2772E"/>
    <w:rsid w:val="00D335A8"/>
    <w:rsid w:val="00D54A26"/>
    <w:rsid w:val="00D61017"/>
    <w:rsid w:val="00D652F9"/>
    <w:rsid w:val="00D81D07"/>
    <w:rsid w:val="00D91E26"/>
    <w:rsid w:val="00DD0A99"/>
    <w:rsid w:val="00DE16AE"/>
    <w:rsid w:val="00E04D44"/>
    <w:rsid w:val="00E17028"/>
    <w:rsid w:val="00E572AD"/>
    <w:rsid w:val="00E6388D"/>
    <w:rsid w:val="00E67B02"/>
    <w:rsid w:val="00E70658"/>
    <w:rsid w:val="00E75E21"/>
    <w:rsid w:val="00E95FE9"/>
    <w:rsid w:val="00E9642D"/>
    <w:rsid w:val="00EA51CE"/>
    <w:rsid w:val="00EA75C0"/>
    <w:rsid w:val="00EB7154"/>
    <w:rsid w:val="00EC5DE1"/>
    <w:rsid w:val="00ED03BE"/>
    <w:rsid w:val="00ED1122"/>
    <w:rsid w:val="00ED1C02"/>
    <w:rsid w:val="00EE2E0C"/>
    <w:rsid w:val="00EE695A"/>
    <w:rsid w:val="00EF7A60"/>
    <w:rsid w:val="00F0638D"/>
    <w:rsid w:val="00F16569"/>
    <w:rsid w:val="00F16D7A"/>
    <w:rsid w:val="00F25AF6"/>
    <w:rsid w:val="00F4120D"/>
    <w:rsid w:val="00F41F56"/>
    <w:rsid w:val="00F4374C"/>
    <w:rsid w:val="00F50479"/>
    <w:rsid w:val="00F631C7"/>
    <w:rsid w:val="00F64076"/>
    <w:rsid w:val="00F73A36"/>
    <w:rsid w:val="00F75DE9"/>
    <w:rsid w:val="00F76E15"/>
    <w:rsid w:val="00F903EC"/>
    <w:rsid w:val="00FA6071"/>
    <w:rsid w:val="00FD2FA8"/>
    <w:rsid w:val="00FD36A8"/>
    <w:rsid w:val="00FD379A"/>
    <w:rsid w:val="00FD6209"/>
    <w:rsid w:val="00FE2459"/>
    <w:rsid w:val="00FE3028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79AE4"/>
  <w15:chartTrackingRefBased/>
  <w15:docId w15:val="{3E4C61BA-9430-4B82-BE83-8E8DDF2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3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947B79"/>
    <w:pPr>
      <w:keepNext/>
      <w:numPr>
        <w:numId w:val="1"/>
      </w:numPr>
      <w:spacing w:before="480" w:after="240" w:line="440" w:lineRule="exact"/>
      <w:ind w:left="357" w:hanging="357"/>
      <w:outlineLvl w:val="0"/>
    </w:pPr>
    <w:rPr>
      <w:rFonts w:asciiTheme="majorHAnsi" w:eastAsia="Times New Roman" w:hAnsiTheme="majorHAnsi" w:cs="Times New Roman"/>
      <w:b/>
      <w:color w:val="041049" w:themeColor="text2"/>
      <w:sz w:val="48"/>
      <w:szCs w:val="19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947B79"/>
    <w:pPr>
      <w:keepNext/>
      <w:numPr>
        <w:ilvl w:val="1"/>
        <w:numId w:val="1"/>
      </w:numPr>
      <w:spacing w:before="480" w:after="180"/>
      <w:ind w:left="431" w:hanging="431"/>
      <w:outlineLvl w:val="1"/>
    </w:pPr>
    <w:rPr>
      <w:rFonts w:asciiTheme="majorHAnsi" w:eastAsia="Times New Roman" w:hAnsiTheme="majorHAnsi" w:cs="Times New Roman"/>
      <w:b/>
      <w:color w:val="9E4A9C" w:themeColor="accent3"/>
      <w:sz w:val="32"/>
      <w:szCs w:val="19"/>
      <w:lang w:eastAsia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47B79"/>
    <w:pPr>
      <w:keepNext/>
      <w:spacing w:before="480" w:after="60"/>
      <w:outlineLvl w:val="2"/>
    </w:pPr>
    <w:rPr>
      <w:rFonts w:asciiTheme="majorHAnsi" w:eastAsia="Times New Roman" w:hAnsiTheme="majorHAnsi" w:cs="Times New Roman"/>
      <w:b/>
      <w:color w:val="353332" w:themeColor="text1" w:themeShade="80"/>
      <w:sz w:val="28"/>
      <w:szCs w:val="19"/>
      <w:lang w:eastAsia="en-AU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95EF8"/>
    <w:pPr>
      <w:keepNext/>
      <w:spacing w:before="240" w:after="60"/>
      <w:outlineLvl w:val="3"/>
    </w:pPr>
    <w:rPr>
      <w:rFonts w:ascii="Segoe UI Semibold" w:eastAsia="Times New Roman" w:hAnsi="Segoe UI Semibold" w:cs="Times New Roman"/>
      <w:color w:val="FFFFFF" w:themeColor="background2"/>
      <w:szCs w:val="19"/>
      <w:lang w:eastAsia="en-AU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795EF8"/>
    <w:pPr>
      <w:keepNext/>
      <w:spacing w:before="240" w:after="60"/>
      <w:outlineLvl w:val="4"/>
    </w:pPr>
    <w:rPr>
      <w:rFonts w:ascii="Segoe UI" w:eastAsia="Times New Roman" w:hAnsi="Segoe UI" w:cs="Times New Roman"/>
      <w:b/>
      <w:color w:val="808080" w:themeColor="background1" w:themeShade="80"/>
      <w:sz w:val="20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19"/>
    <w:semiHidden/>
    <w:unhideWhenUsed/>
    <w:qFormat/>
    <w:rsid w:val="00795EF8"/>
    <w:pPr>
      <w:keepNext/>
      <w:keepLines/>
      <w:spacing w:before="200" w:after="60"/>
      <w:outlineLvl w:val="5"/>
    </w:pPr>
    <w:rPr>
      <w:rFonts w:ascii="Segoe UI" w:eastAsiaTheme="majorEastAsia" w:hAnsi="Segoe UI" w:cstheme="majorBidi"/>
      <w:b/>
      <w:i/>
      <w:iCs/>
      <w:color w:val="00264D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 Solid,Dot Point,List Paragraph1,Recommendation,List Paragraph11,List Paragraph111,L,F5 List Paragraph,Dot pt,CV text,Table text,Medium Grid 1 - Accent 21,Numbered Paragraph,List Paragraph2,NFP GP Bulleted List,FooterText"/>
    <w:basedOn w:val="Normal"/>
    <w:link w:val="ListParagraphChar"/>
    <w:uiPriority w:val="34"/>
    <w:qFormat/>
    <w:rsid w:val="00F16D7A"/>
    <w:pPr>
      <w:spacing w:after="160" w:line="252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qFormat/>
    <w:rsid w:val="00947B79"/>
    <w:pPr>
      <w:spacing w:after="200" w:line="320" w:lineRule="exact"/>
    </w:pPr>
    <w:rPr>
      <w:rFonts w:eastAsia="Times New Roman"/>
      <w:color w:val="353332" w:themeColor="text1" w:themeShade="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7B79"/>
    <w:rPr>
      <w:rFonts w:eastAsia="Times New Roman"/>
      <w:color w:val="353332" w:themeColor="text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F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FE7"/>
  </w:style>
  <w:style w:type="paragraph" w:styleId="Footer">
    <w:name w:val="footer"/>
    <w:basedOn w:val="Normal"/>
    <w:link w:val="FooterChar"/>
    <w:uiPriority w:val="99"/>
    <w:unhideWhenUsed/>
    <w:rsid w:val="00BC5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FE7"/>
  </w:style>
  <w:style w:type="character" w:customStyle="1" w:styleId="Heading1Char">
    <w:name w:val="Heading 1 Char"/>
    <w:basedOn w:val="DefaultParagraphFont"/>
    <w:link w:val="Heading1"/>
    <w:uiPriority w:val="1"/>
    <w:rsid w:val="00947B79"/>
    <w:rPr>
      <w:rFonts w:asciiTheme="majorHAnsi" w:eastAsia="Times New Roman" w:hAnsiTheme="majorHAnsi" w:cs="Times New Roman"/>
      <w:b/>
      <w:color w:val="041049" w:themeColor="text2"/>
      <w:sz w:val="48"/>
      <w:szCs w:val="19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947B79"/>
    <w:rPr>
      <w:rFonts w:asciiTheme="majorHAnsi" w:eastAsia="Times New Roman" w:hAnsiTheme="majorHAnsi" w:cs="Times New Roman"/>
      <w:b/>
      <w:color w:val="9E4A9C" w:themeColor="accent3"/>
      <w:sz w:val="32"/>
      <w:szCs w:val="19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47B79"/>
    <w:rPr>
      <w:rFonts w:asciiTheme="majorHAnsi" w:eastAsia="Times New Roman" w:hAnsiTheme="majorHAnsi" w:cs="Times New Roman"/>
      <w:b/>
      <w:color w:val="353332" w:themeColor="text1" w:themeShade="80"/>
      <w:sz w:val="28"/>
      <w:szCs w:val="19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95EF8"/>
    <w:rPr>
      <w:rFonts w:ascii="Segoe UI Semibold" w:eastAsia="Times New Roman" w:hAnsi="Segoe UI Semibold" w:cs="Times New Roman"/>
      <w:color w:val="FFFFFF" w:themeColor="background2"/>
      <w:szCs w:val="19"/>
      <w:lang w:eastAsia="en-AU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95EF8"/>
    <w:rPr>
      <w:rFonts w:ascii="Segoe UI" w:eastAsia="Times New Roman" w:hAnsi="Segoe UI" w:cs="Times New Roman"/>
      <w:b/>
      <w:color w:val="808080" w:themeColor="background1" w:themeShade="80"/>
      <w:sz w:val="20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795EF8"/>
    <w:rPr>
      <w:rFonts w:ascii="Segoe UI" w:eastAsiaTheme="majorEastAsia" w:hAnsi="Segoe UI" w:cstheme="majorBidi"/>
      <w:b/>
      <w:i/>
      <w:iCs/>
      <w:color w:val="00264D"/>
      <w:sz w:val="19"/>
      <w:szCs w:val="19"/>
      <w:lang w:eastAsia="en-AU"/>
    </w:rPr>
  </w:style>
  <w:style w:type="character" w:customStyle="1" w:styleId="BulletChar">
    <w:name w:val="Bullet Char"/>
    <w:basedOn w:val="DefaultParagraphFont"/>
    <w:link w:val="Bullet"/>
    <w:uiPriority w:val="2"/>
    <w:locked/>
    <w:rsid w:val="00947B79"/>
    <w:rPr>
      <w:rFonts w:asciiTheme="majorHAnsi" w:eastAsia="Times New Roman" w:hAnsiTheme="majorHAnsi" w:cs="Times New Roman"/>
      <w:color w:val="4F4F4F" w:themeColor="accent1"/>
      <w:sz w:val="24"/>
      <w:szCs w:val="24"/>
      <w:lang w:eastAsia="en-AU"/>
    </w:rPr>
  </w:style>
  <w:style w:type="paragraph" w:customStyle="1" w:styleId="Bullet">
    <w:name w:val="Bullet"/>
    <w:basedOn w:val="Normal"/>
    <w:link w:val="BulletChar"/>
    <w:uiPriority w:val="2"/>
    <w:qFormat/>
    <w:rsid w:val="00947B79"/>
    <w:pPr>
      <w:numPr>
        <w:numId w:val="2"/>
      </w:numPr>
      <w:suppressAutoHyphens/>
      <w:spacing w:before="100" w:after="100" w:line="320" w:lineRule="exact"/>
    </w:pPr>
    <w:rPr>
      <w:rFonts w:asciiTheme="majorHAnsi" w:eastAsia="Times New Roman" w:hAnsiTheme="majorHAnsi" w:cs="Times New Roman"/>
      <w:color w:val="4F4F4F" w:themeColor="accent1"/>
      <w:sz w:val="24"/>
      <w:szCs w:val="24"/>
      <w:lang w:eastAsia="en-AU"/>
    </w:rPr>
  </w:style>
  <w:style w:type="table" w:customStyle="1" w:styleId="NOUS">
    <w:name w:val="NOUS"/>
    <w:basedOn w:val="TableNormal"/>
    <w:uiPriority w:val="99"/>
    <w:rsid w:val="00795EF8"/>
    <w:pPr>
      <w:spacing w:after="0" w:line="240" w:lineRule="auto"/>
    </w:pPr>
    <w:rPr>
      <w:rFonts w:ascii="Segoe UI" w:hAnsi="Segoe UI"/>
      <w:sz w:val="17"/>
      <w:lang w:val="en-US"/>
    </w:rPr>
    <w:tblPr>
      <w:tblInd w:w="0" w:type="nil"/>
      <w:tblBorders>
        <w:bottom w:val="single" w:sz="8" w:space="0" w:color="3AC2D6" w:themeColor="accent5"/>
        <w:insideH w:val="single" w:sz="8" w:space="0" w:color="3AC2D6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DIN-LightItalicAlt" w:hAnsi="DIN-LightItalicAlt" w:cs="DIN-LightItalicAlt" w:hint="default"/>
        <w:b/>
        <w:color w:val="FFFFFF" w:themeColor="background2"/>
        <w:sz w:val="18"/>
        <w:szCs w:val="18"/>
      </w:rPr>
      <w:tblPr/>
      <w:tcPr>
        <w:tcBorders>
          <w:top w:val="single" w:sz="24" w:space="0" w:color="9E4A9C" w:themeColor="accent3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AC2D6" w:themeFill="accent5"/>
      </w:tcPr>
    </w:tblStylePr>
  </w:style>
  <w:style w:type="paragraph" w:customStyle="1" w:styleId="JBody1-bullet">
    <w:name w:val="JBody1-bullet"/>
    <w:basedOn w:val="Normal"/>
    <w:qFormat/>
    <w:rsid w:val="006B7A4F"/>
    <w:pPr>
      <w:numPr>
        <w:numId w:val="3"/>
      </w:numPr>
      <w:spacing w:before="80" w:after="80"/>
    </w:pPr>
    <w:rPr>
      <w:rFonts w:ascii="Arial" w:eastAsiaTheme="minorEastAsia" w:hAnsi="Arial" w:cs="Arial"/>
      <w:bCs/>
      <w:iCs/>
      <w:sz w:val="23"/>
      <w:szCs w:val="23"/>
      <w:lang w:eastAsia="ja-JP"/>
    </w:rPr>
  </w:style>
  <w:style w:type="paragraph" w:customStyle="1" w:styleId="Jhead2">
    <w:name w:val="Jhead2"/>
    <w:basedOn w:val="Normal"/>
    <w:link w:val="Jhead2Char"/>
    <w:qFormat/>
    <w:rsid w:val="00947B79"/>
    <w:rPr>
      <w:rFonts w:ascii="Arial Black" w:eastAsiaTheme="minorEastAsia" w:hAnsi="Arial Black" w:cs="Arial"/>
      <w:bCs/>
      <w:iCs/>
      <w:color w:val="9E4A9C" w:themeColor="accent3"/>
      <w:sz w:val="24"/>
      <w:szCs w:val="23"/>
      <w:lang w:eastAsia="ja-JP"/>
    </w:rPr>
  </w:style>
  <w:style w:type="character" w:customStyle="1" w:styleId="Jhead2Char">
    <w:name w:val="Jhead2 Char"/>
    <w:basedOn w:val="DefaultParagraphFont"/>
    <w:link w:val="Jhead2"/>
    <w:rsid w:val="00947B79"/>
    <w:rPr>
      <w:rFonts w:ascii="Arial Black" w:eastAsiaTheme="minorEastAsia" w:hAnsi="Arial Black" w:cs="Arial"/>
      <w:bCs/>
      <w:iCs/>
      <w:color w:val="9E4A9C" w:themeColor="accent3"/>
      <w:sz w:val="24"/>
      <w:szCs w:val="23"/>
      <w:lang w:eastAsia="ja-JP"/>
    </w:rPr>
  </w:style>
  <w:style w:type="paragraph" w:styleId="NormalWeb">
    <w:name w:val="Normal (Web)"/>
    <w:basedOn w:val="Normal"/>
    <w:uiPriority w:val="99"/>
    <w:unhideWhenUsed/>
    <w:rsid w:val="00773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A1215"/>
    <w:rPr>
      <w:color w:val="0000FF"/>
      <w:u w:val="single"/>
    </w:rPr>
  </w:style>
  <w:style w:type="character" w:styleId="Strong">
    <w:name w:val="Strong"/>
    <w:basedOn w:val="DefaultParagraphFont"/>
    <w:rsid w:val="00D652F9"/>
    <w:rPr>
      <w:b/>
      <w:bCs/>
    </w:rPr>
  </w:style>
  <w:style w:type="paragraph" w:customStyle="1" w:styleId="Indent1">
    <w:name w:val="Indent1"/>
    <w:link w:val="Indent1Char"/>
    <w:qFormat/>
    <w:rsid w:val="0029412E"/>
    <w:pPr>
      <w:numPr>
        <w:ilvl w:val="1"/>
        <w:numId w:val="4"/>
      </w:numPr>
      <w:tabs>
        <w:tab w:val="left" w:pos="357"/>
      </w:tabs>
      <w:spacing w:after="120" w:line="240" w:lineRule="auto"/>
      <w:jc w:val="both"/>
    </w:pPr>
    <w:rPr>
      <w:rFonts w:ascii="Arial" w:eastAsia="Times New Roman" w:hAnsi="Arial" w:cs="Times New Roman"/>
      <w:sz w:val="23"/>
      <w:szCs w:val="23"/>
    </w:rPr>
  </w:style>
  <w:style w:type="character" w:customStyle="1" w:styleId="Indent1Char">
    <w:name w:val="Indent1 Char"/>
    <w:basedOn w:val="DefaultParagraphFont"/>
    <w:link w:val="Indent1"/>
    <w:rsid w:val="0029412E"/>
    <w:rPr>
      <w:rFonts w:ascii="Arial" w:eastAsia="Times New Roman" w:hAnsi="Arial" w:cs="Times New Roman"/>
      <w:sz w:val="23"/>
      <w:szCs w:val="23"/>
    </w:rPr>
  </w:style>
  <w:style w:type="paragraph" w:customStyle="1" w:styleId="Indent2">
    <w:name w:val="Indent2"/>
    <w:basedOn w:val="ListParagraph"/>
    <w:link w:val="Indent2Char"/>
    <w:qFormat/>
    <w:rsid w:val="0029412E"/>
    <w:pPr>
      <w:numPr>
        <w:numId w:val="5"/>
      </w:numPr>
      <w:spacing w:after="120" w:line="240" w:lineRule="auto"/>
      <w:jc w:val="both"/>
    </w:pPr>
    <w:rPr>
      <w:rFonts w:ascii="Arial" w:eastAsia="Calibri" w:hAnsi="Arial" w:cs="Times New Roman"/>
      <w:sz w:val="23"/>
      <w:szCs w:val="23"/>
    </w:rPr>
  </w:style>
  <w:style w:type="character" w:customStyle="1" w:styleId="Indent2Char">
    <w:name w:val="Indent2 Char"/>
    <w:basedOn w:val="DefaultParagraphFont"/>
    <w:link w:val="Indent2"/>
    <w:rsid w:val="0029412E"/>
    <w:rPr>
      <w:rFonts w:ascii="Arial" w:eastAsia="Calibri" w:hAnsi="Arial" w:cs="Times New Roman"/>
      <w:sz w:val="23"/>
      <w:szCs w:val="23"/>
    </w:rPr>
  </w:style>
  <w:style w:type="table" w:styleId="TableGrid">
    <w:name w:val="Table Grid"/>
    <w:basedOn w:val="TableNormal"/>
    <w:uiPriority w:val="59"/>
    <w:rsid w:val="0065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17B9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B93"/>
    <w:rPr>
      <w:rFonts w:ascii="Calibri" w:hAnsi="Calibri"/>
      <w:szCs w:val="21"/>
    </w:rPr>
  </w:style>
  <w:style w:type="paragraph" w:customStyle="1" w:styleId="Heading10">
    <w:name w:val="Heading1"/>
    <w:basedOn w:val="Normal"/>
    <w:link w:val="Heading1Char0"/>
    <w:qFormat/>
    <w:rsid w:val="00EC5DE1"/>
    <w:pPr>
      <w:spacing w:after="120"/>
      <w:jc w:val="both"/>
    </w:pPr>
    <w:rPr>
      <w:rFonts w:ascii="Arial" w:eastAsiaTheme="minorEastAsia" w:hAnsi="Arial" w:cs="Times New Roman"/>
      <w:b/>
      <w:sz w:val="23"/>
      <w:szCs w:val="23"/>
    </w:rPr>
  </w:style>
  <w:style w:type="character" w:customStyle="1" w:styleId="Heading1Char0">
    <w:name w:val="Heading1 Char"/>
    <w:basedOn w:val="DefaultParagraphFont"/>
    <w:link w:val="Heading10"/>
    <w:rsid w:val="00EC5DE1"/>
    <w:rPr>
      <w:rFonts w:ascii="Arial" w:eastAsiaTheme="minorEastAsia" w:hAnsi="Arial" w:cs="Times New Roman"/>
      <w:b/>
      <w:sz w:val="23"/>
      <w:szCs w:val="23"/>
    </w:rPr>
  </w:style>
  <w:style w:type="character" w:customStyle="1" w:styleId="ListParagraphChar">
    <w:name w:val="List Paragraph Char"/>
    <w:aliases w:val="Indented Bullet Solid Char,Dot Point Char,List Paragraph1 Char,Recommendation Char,List Paragraph11 Char,List Paragraph111 Char,L Char,F5 List Paragraph Char,Dot pt Char,CV text Char,Table text Char,Medium Grid 1 - Accent 21 Char"/>
    <w:link w:val="ListParagraph"/>
    <w:uiPriority w:val="34"/>
    <w:locked/>
    <w:rsid w:val="00EC5DE1"/>
    <w:rPr>
      <w:rFonts w:ascii="Calibri" w:hAnsi="Calibri" w:cs="Calibri"/>
    </w:rPr>
  </w:style>
  <w:style w:type="numbering" w:customStyle="1" w:styleId="AgencyTableBullets">
    <w:name w:val="Agency Table Bullets"/>
    <w:uiPriority w:val="99"/>
    <w:rsid w:val="00EC5DE1"/>
    <w:pPr>
      <w:numPr>
        <w:numId w:val="6"/>
      </w:numPr>
    </w:pPr>
  </w:style>
  <w:style w:type="paragraph" w:customStyle="1" w:styleId="TableBullet">
    <w:name w:val="Table Bullet"/>
    <w:basedOn w:val="ListParagraph"/>
    <w:uiPriority w:val="4"/>
    <w:qFormat/>
    <w:rsid w:val="00EC5DE1"/>
    <w:pPr>
      <w:numPr>
        <w:numId w:val="7"/>
      </w:numPr>
      <w:spacing w:after="0" w:line="276" w:lineRule="auto"/>
    </w:pPr>
    <w:rPr>
      <w:rFonts w:asciiTheme="minorHAnsi" w:eastAsiaTheme="minorEastAsia" w:hAnsiTheme="minorHAnsi" w:cstheme="minorBidi"/>
      <w:lang w:val="en-US" w:bidi="en-US"/>
    </w:rPr>
  </w:style>
  <w:style w:type="paragraph" w:styleId="ListBullet">
    <w:name w:val="List Bullet"/>
    <w:basedOn w:val="Normal"/>
    <w:rsid w:val="000F49BD"/>
    <w:pPr>
      <w:numPr>
        <w:numId w:val="8"/>
      </w:numPr>
      <w:ind w:right="708"/>
      <w:contextualSpacing/>
      <w:jc w:val="both"/>
    </w:pPr>
    <w:rPr>
      <w:rFonts w:ascii="Arial" w:eastAsia="Times New Roman" w:hAnsi="Arial" w:cs="Times New Roman"/>
      <w:sz w:val="23"/>
      <w:szCs w:val="23"/>
    </w:rPr>
  </w:style>
  <w:style w:type="table" w:styleId="MediumGrid2-Accent3">
    <w:name w:val="Medium Grid 2 Accent 3"/>
    <w:basedOn w:val="TableNormal"/>
    <w:uiPriority w:val="68"/>
    <w:rsid w:val="000F49BD"/>
    <w:pPr>
      <w:spacing w:after="0" w:line="240" w:lineRule="auto"/>
    </w:pPr>
    <w:rPr>
      <w:rFonts w:asciiTheme="majorHAnsi" w:eastAsiaTheme="majorEastAsia" w:hAnsiTheme="majorHAnsi" w:cstheme="majorBidi"/>
      <w:color w:val="6B6764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E4A9C" w:themeColor="accent3"/>
        <w:left w:val="single" w:sz="8" w:space="0" w:color="9E4A9C" w:themeColor="accent3"/>
        <w:bottom w:val="single" w:sz="8" w:space="0" w:color="9E4A9C" w:themeColor="accent3"/>
        <w:right w:val="single" w:sz="8" w:space="0" w:color="9E4A9C" w:themeColor="accent3"/>
        <w:insideH w:val="single" w:sz="8" w:space="0" w:color="9E4A9C" w:themeColor="accent3"/>
        <w:insideV w:val="single" w:sz="8" w:space="0" w:color="9E4A9C" w:themeColor="accent3"/>
      </w:tblBorders>
    </w:tblPr>
    <w:tcPr>
      <w:shd w:val="clear" w:color="auto" w:fill="E9D0E8" w:themeFill="accent3" w:themeFillTint="3F"/>
    </w:tcPr>
    <w:tblStylePr w:type="firstRow">
      <w:rPr>
        <w:b/>
        <w:bCs/>
        <w:color w:val="6B6764" w:themeColor="text1"/>
      </w:rPr>
      <w:tblPr/>
      <w:tcPr>
        <w:shd w:val="clear" w:color="auto" w:fill="F6ECF6" w:themeFill="accent3" w:themeFillTint="19"/>
      </w:tcPr>
    </w:tblStylePr>
    <w:tblStylePr w:type="lastRow">
      <w:rPr>
        <w:b/>
        <w:bCs/>
        <w:color w:val="6B6764" w:themeColor="text1"/>
      </w:rPr>
      <w:tblPr/>
      <w:tcPr>
        <w:tcBorders>
          <w:top w:val="single" w:sz="12" w:space="0" w:color="6B67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B67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B67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9EC" w:themeFill="accent3" w:themeFillTint="33"/>
      </w:tcPr>
    </w:tblStylePr>
    <w:tblStylePr w:type="band1Vert">
      <w:tblPr/>
      <w:tcPr>
        <w:shd w:val="clear" w:color="auto" w:fill="D2A0D1" w:themeFill="accent3" w:themeFillTint="7F"/>
      </w:tcPr>
    </w:tblStylePr>
    <w:tblStylePr w:type="band1Horz">
      <w:tblPr/>
      <w:tcPr>
        <w:tcBorders>
          <w:insideH w:val="single" w:sz="6" w:space="0" w:color="9E4A9C" w:themeColor="accent3"/>
          <w:insideV w:val="single" w:sz="6" w:space="0" w:color="9E4A9C" w:themeColor="accent3"/>
        </w:tcBorders>
        <w:shd w:val="clear" w:color="auto" w:fill="D2A0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F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paragraph" w:customStyle="1" w:styleId="MinNormal">
    <w:name w:val="MinNormal"/>
    <w:autoRedefine/>
    <w:qFormat/>
    <w:rsid w:val="0046735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3"/>
    </w:rPr>
  </w:style>
  <w:style w:type="table" w:customStyle="1" w:styleId="TableGrid1">
    <w:name w:val="Table Grid1"/>
    <w:basedOn w:val="TableNormal"/>
    <w:next w:val="TableGrid"/>
    <w:uiPriority w:val="59"/>
    <w:rsid w:val="00467350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00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4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4BCF"/>
    <w:pPr>
      <w:spacing w:after="2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ListParagraphIndentedBulletSolidDotPointListParagraph">
    <w:name w:val="Style List ParagraphIndented Bullet SolidDot PointList Paragraph..."/>
    <w:basedOn w:val="ListParagraph"/>
    <w:rsid w:val="004D2ECC"/>
    <w:pPr>
      <w:spacing w:after="0"/>
    </w:pPr>
    <w:rPr>
      <w:rFonts w:asciiTheme="majorHAnsi" w:eastAsia="Times New Roman" w:hAnsiTheme="majorHAnsi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E0AC6"/>
    <w:pPr>
      <w:keepLines/>
      <w:numPr>
        <w:numId w:val="0"/>
      </w:numPr>
      <w:spacing w:after="0" w:line="240" w:lineRule="auto"/>
      <w:outlineLvl w:val="9"/>
    </w:pPr>
    <w:rPr>
      <w:rFonts w:eastAsiaTheme="majorEastAsia" w:cstheme="majorBidi"/>
      <w:szCs w:val="4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54C79"/>
    <w:pPr>
      <w:tabs>
        <w:tab w:val="left" w:pos="440"/>
        <w:tab w:val="right" w:leader="dot" w:pos="9016"/>
      </w:tabs>
      <w:spacing w:before="200" w:after="100"/>
      <w:ind w:left="397" w:hanging="397"/>
    </w:pPr>
    <w:rPr>
      <w:rFonts w:asciiTheme="majorHAnsi" w:hAnsiTheme="majorHAns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54C79"/>
    <w:pPr>
      <w:tabs>
        <w:tab w:val="left" w:pos="880"/>
        <w:tab w:val="left" w:pos="1320"/>
        <w:tab w:val="right" w:leader="dot" w:pos="9016"/>
      </w:tabs>
      <w:spacing w:before="100"/>
      <w:ind w:left="964" w:hanging="567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E0AC6"/>
    <w:pPr>
      <w:tabs>
        <w:tab w:val="left" w:pos="1320"/>
        <w:tab w:val="right" w:leader="dot" w:pos="9016"/>
      </w:tabs>
      <w:ind w:left="964"/>
    </w:pPr>
  </w:style>
  <w:style w:type="paragraph" w:customStyle="1" w:styleId="BulletLevel2">
    <w:name w:val="Bullet Level 2"/>
    <w:basedOn w:val="Bullet"/>
    <w:qFormat/>
    <w:rsid w:val="00FD36A8"/>
    <w:pPr>
      <w:numPr>
        <w:ilvl w:val="2"/>
      </w:numPr>
      <w:spacing w:before="50" w:after="50"/>
    </w:pPr>
  </w:style>
  <w:style w:type="paragraph" w:customStyle="1" w:styleId="FigureSource">
    <w:name w:val="Figure Source"/>
    <w:basedOn w:val="BodyText"/>
    <w:qFormat/>
    <w:rsid w:val="00740010"/>
    <w:rPr>
      <w:noProof/>
      <w:sz w:val="20"/>
      <w:szCs w:val="20"/>
      <w:lang w:eastAsia="en-AU"/>
    </w:rPr>
  </w:style>
  <w:style w:type="paragraph" w:customStyle="1" w:styleId="FigureTitle">
    <w:name w:val="Figure Title"/>
    <w:basedOn w:val="Normal"/>
    <w:qFormat/>
    <w:rsid w:val="00740010"/>
    <w:pPr>
      <w:keepNext/>
      <w:spacing w:after="160" w:line="259" w:lineRule="auto"/>
    </w:pPr>
    <w:rPr>
      <w:rFonts w:asciiTheme="majorHAnsi" w:eastAsia="Calibri" w:hAnsiTheme="majorHAnsi" w:cs="Arial"/>
      <w:b/>
      <w:sz w:val="28"/>
      <w:szCs w:val="28"/>
    </w:rPr>
  </w:style>
  <w:style w:type="paragraph" w:customStyle="1" w:styleId="StyleHeading1">
    <w:name w:val="Style Heading 1"/>
    <w:basedOn w:val="Heading1"/>
    <w:rsid w:val="00733D6A"/>
    <w:pPr>
      <w:spacing w:before="360" w:after="120"/>
    </w:pPr>
    <w:rPr>
      <w:bCs/>
      <w:szCs w:val="20"/>
    </w:rPr>
  </w:style>
  <w:style w:type="paragraph" w:styleId="NoSpacing">
    <w:name w:val="No Spacing"/>
    <w:link w:val="NoSpacingChar"/>
    <w:uiPriority w:val="1"/>
    <w:qFormat/>
    <w:rsid w:val="00C141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415E"/>
    <w:rPr>
      <w:rFonts w:eastAsiaTheme="minorEastAsia"/>
      <w:lang w:val="en-US"/>
    </w:rPr>
  </w:style>
  <w:style w:type="table" w:styleId="TableGridLight">
    <w:name w:val="Grid Table Light"/>
    <w:basedOn w:val="TableNormal"/>
    <w:uiPriority w:val="40"/>
    <w:rsid w:val="00316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InternalMarketPlan">
    <w:name w:val="Internal Market Plan"/>
    <w:basedOn w:val="GridTable4-Accent3"/>
    <w:uiPriority w:val="99"/>
    <w:rsid w:val="005126DD"/>
    <w:rPr>
      <w:rFonts w:asciiTheme="majorHAnsi" w:hAnsiTheme="majorHAnsi"/>
      <w:sz w:val="20"/>
      <w:szCs w:val="20"/>
      <w:lang w:eastAsia="zh-CN"/>
    </w:rPr>
    <w:tblPr/>
    <w:tblStylePr w:type="firstRow">
      <w:rPr>
        <w:rFonts w:asciiTheme="majorHAnsi" w:hAnsiTheme="majorHAnsi"/>
        <w:b/>
        <w:bCs/>
        <w:color w:val="auto"/>
      </w:rPr>
      <w:tblPr/>
      <w:tcPr>
        <w:tcBorders>
          <w:top w:val="single" w:sz="4" w:space="0" w:color="9E4A9C" w:themeColor="accent3"/>
          <w:left w:val="single" w:sz="4" w:space="0" w:color="9E4A9C" w:themeColor="accent3"/>
          <w:bottom w:val="single" w:sz="4" w:space="0" w:color="9E4A9C" w:themeColor="accent3"/>
          <w:right w:val="single" w:sz="4" w:space="0" w:color="9E4A9C" w:themeColor="accent3"/>
          <w:insideH w:val="nil"/>
          <w:insideV w:val="nil"/>
        </w:tcBorders>
        <w:shd w:val="clear" w:color="auto" w:fill="FFFFFF" w:themeFill="background2"/>
      </w:tcPr>
    </w:tblStylePr>
    <w:tblStylePr w:type="lastRow">
      <w:rPr>
        <w:b/>
        <w:bCs/>
      </w:rPr>
      <w:tblPr/>
      <w:tcPr>
        <w:tcBorders>
          <w:top w:val="double" w:sz="4" w:space="0" w:color="9E4A9C" w:themeColor="accent3"/>
        </w:tcBorders>
      </w:tcPr>
    </w:tblStylePr>
    <w:tblStylePr w:type="firstCol">
      <w:rPr>
        <w:rFonts w:asciiTheme="majorHAnsi" w:hAnsiTheme="majorHAnsi"/>
        <w:b w:val="0"/>
        <w:bCs/>
      </w:rPr>
    </w:tblStylePr>
    <w:tblStylePr w:type="lastCol">
      <w:rPr>
        <w:rFonts w:asciiTheme="majorHAnsi" w:hAnsiTheme="majorHAnsi"/>
        <w:b w:val="0"/>
        <w:bCs/>
      </w:rPr>
    </w:tblStylePr>
    <w:tblStylePr w:type="band1Vert">
      <w:tblPr/>
      <w:tcPr>
        <w:shd w:val="clear" w:color="auto" w:fill="EDD9EC" w:themeFill="accent3" w:themeFillTint="33"/>
      </w:tcPr>
    </w:tblStylePr>
    <w:tblStylePr w:type="band1Horz">
      <w:tblPr/>
      <w:tcPr>
        <w:shd w:val="clear" w:color="auto" w:fill="EDD9EC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5126DD"/>
    <w:pPr>
      <w:spacing w:after="0" w:line="240" w:lineRule="auto"/>
    </w:pPr>
    <w:tblPr>
      <w:tblStyleRowBandSize w:val="1"/>
      <w:tblStyleColBandSize w:val="1"/>
      <w:tblBorders>
        <w:top w:val="single" w:sz="4" w:space="0" w:color="C98DC8" w:themeColor="accent3" w:themeTint="99"/>
        <w:left w:val="single" w:sz="4" w:space="0" w:color="C98DC8" w:themeColor="accent3" w:themeTint="99"/>
        <w:bottom w:val="single" w:sz="4" w:space="0" w:color="C98DC8" w:themeColor="accent3" w:themeTint="99"/>
        <w:right w:val="single" w:sz="4" w:space="0" w:color="C98DC8" w:themeColor="accent3" w:themeTint="99"/>
        <w:insideH w:val="single" w:sz="4" w:space="0" w:color="C98DC8" w:themeColor="accent3" w:themeTint="99"/>
        <w:insideV w:val="single" w:sz="4" w:space="0" w:color="C98D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4A9C" w:themeColor="accent3"/>
          <w:left w:val="single" w:sz="4" w:space="0" w:color="9E4A9C" w:themeColor="accent3"/>
          <w:bottom w:val="single" w:sz="4" w:space="0" w:color="9E4A9C" w:themeColor="accent3"/>
          <w:right w:val="single" w:sz="4" w:space="0" w:color="9E4A9C" w:themeColor="accent3"/>
          <w:insideH w:val="nil"/>
          <w:insideV w:val="nil"/>
        </w:tcBorders>
        <w:shd w:val="clear" w:color="auto" w:fill="9E4A9C" w:themeFill="accent3"/>
      </w:tcPr>
    </w:tblStylePr>
    <w:tblStylePr w:type="lastRow">
      <w:rPr>
        <w:b/>
        <w:bCs/>
      </w:rPr>
      <w:tblPr/>
      <w:tcPr>
        <w:tcBorders>
          <w:top w:val="double" w:sz="4" w:space="0" w:color="9E4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9EC" w:themeFill="accent3" w:themeFillTint="33"/>
      </w:tcPr>
    </w:tblStylePr>
    <w:tblStylePr w:type="band1Horz">
      <w:tblPr/>
      <w:tcPr>
        <w:shd w:val="clear" w:color="auto" w:fill="EDD9EC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5126DD"/>
    <w:pPr>
      <w:spacing w:after="0" w:line="240" w:lineRule="auto"/>
    </w:pPr>
    <w:tblPr>
      <w:tblStyleRowBandSize w:val="1"/>
      <w:tblStyleColBandSize w:val="1"/>
      <w:tblBorders>
        <w:top w:val="single" w:sz="4" w:space="0" w:color="C98DC8" w:themeColor="accent3" w:themeTint="99"/>
        <w:left w:val="single" w:sz="4" w:space="0" w:color="C98DC8" w:themeColor="accent3" w:themeTint="99"/>
        <w:bottom w:val="single" w:sz="4" w:space="0" w:color="C98DC8" w:themeColor="accent3" w:themeTint="99"/>
        <w:right w:val="single" w:sz="4" w:space="0" w:color="C98DC8" w:themeColor="accent3" w:themeTint="99"/>
        <w:insideH w:val="single" w:sz="4" w:space="0" w:color="C98DC8" w:themeColor="accent3" w:themeTint="99"/>
        <w:insideV w:val="single" w:sz="4" w:space="0" w:color="C98D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9EC" w:themeFill="accent3" w:themeFillTint="33"/>
      </w:tcPr>
    </w:tblStylePr>
    <w:tblStylePr w:type="band1Horz">
      <w:tblPr/>
      <w:tcPr>
        <w:shd w:val="clear" w:color="auto" w:fill="EDD9EC" w:themeFill="accent3" w:themeFillTint="33"/>
      </w:tcPr>
    </w:tblStylePr>
    <w:tblStylePr w:type="neCell">
      <w:tblPr/>
      <w:tcPr>
        <w:tcBorders>
          <w:bottom w:val="single" w:sz="4" w:space="0" w:color="C98DC8" w:themeColor="accent3" w:themeTint="99"/>
        </w:tcBorders>
      </w:tcPr>
    </w:tblStylePr>
    <w:tblStylePr w:type="nwCell">
      <w:tblPr/>
      <w:tcPr>
        <w:tcBorders>
          <w:bottom w:val="single" w:sz="4" w:space="0" w:color="C98DC8" w:themeColor="accent3" w:themeTint="99"/>
        </w:tcBorders>
      </w:tcPr>
    </w:tblStylePr>
    <w:tblStylePr w:type="seCell">
      <w:tblPr/>
      <w:tcPr>
        <w:tcBorders>
          <w:top w:val="single" w:sz="4" w:space="0" w:color="C98DC8" w:themeColor="accent3" w:themeTint="99"/>
        </w:tcBorders>
      </w:tcPr>
    </w:tblStylePr>
    <w:tblStylePr w:type="swCell">
      <w:tblPr/>
      <w:tcPr>
        <w:tcBorders>
          <w:top w:val="single" w:sz="4" w:space="0" w:color="C98DC8" w:themeColor="accent3" w:themeTint="99"/>
        </w:tcBorders>
      </w:tcPr>
    </w:tblStylePr>
  </w:style>
  <w:style w:type="paragraph" w:customStyle="1" w:styleId="Covertitle">
    <w:name w:val="Cover title"/>
    <w:basedOn w:val="Normal"/>
    <w:link w:val="CovertitleChar"/>
    <w:uiPriority w:val="99"/>
    <w:semiHidden/>
    <w:rsid w:val="00C54C79"/>
    <w:pPr>
      <w:suppressAutoHyphens/>
      <w:spacing w:line="720" w:lineRule="exact"/>
    </w:pPr>
    <w:rPr>
      <w:rFonts w:ascii="Segoe UI" w:eastAsia="Times New Roman" w:hAnsi="Segoe UI" w:cs="Times New Roman"/>
      <w:color w:val="041049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C54C79"/>
    <w:rPr>
      <w:rFonts w:ascii="Segoe UI" w:eastAsia="Times New Roman" w:hAnsi="Segoe UI" w:cs="Times New Roman"/>
      <w:color w:val="041049" w:themeColor="text2"/>
      <w:sz w:val="84"/>
      <w:szCs w:val="19"/>
      <w:lang w:eastAsia="en-AU"/>
    </w:rPr>
  </w:style>
  <w:style w:type="paragraph" w:customStyle="1" w:styleId="Cover1">
    <w:name w:val="Cover1"/>
    <w:basedOn w:val="Covertitle"/>
    <w:qFormat/>
    <w:rsid w:val="00961D5E"/>
    <w:rPr>
      <w:rFonts w:asciiTheme="majorHAnsi" w:hAnsiTheme="majorHAnsi" w:cstheme="majorHAnsi"/>
      <w:sz w:val="72"/>
      <w:szCs w:val="72"/>
    </w:rPr>
  </w:style>
  <w:style w:type="paragraph" w:customStyle="1" w:styleId="CoverSub">
    <w:name w:val="Cover Sub"/>
    <w:basedOn w:val="Cover1"/>
    <w:qFormat/>
    <w:rsid w:val="00961D5E"/>
    <w:rPr>
      <w:color w:val="9E4A9C" w:themeColor="accent3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08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08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08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84A"/>
    <w:rPr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84A"/>
    <w:rPr>
      <w:sz w:val="20"/>
      <w:szCs w:val="2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100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9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5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9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1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4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61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0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1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2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2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cessasia@jtsi.w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JTSI General">
  <a:themeElements>
    <a:clrScheme name="JTSI_1">
      <a:dk1>
        <a:srgbClr val="6B6764"/>
      </a:dk1>
      <a:lt1>
        <a:sysClr val="window" lastClr="FFFFFF"/>
      </a:lt1>
      <a:dk2>
        <a:srgbClr val="041049"/>
      </a:dk2>
      <a:lt2>
        <a:srgbClr val="FFFFFF"/>
      </a:lt2>
      <a:accent1>
        <a:srgbClr val="4F4F4F"/>
      </a:accent1>
      <a:accent2>
        <a:srgbClr val="BFBFBF"/>
      </a:accent2>
      <a:accent3>
        <a:srgbClr val="9E4A9C"/>
      </a:accent3>
      <a:accent4>
        <a:srgbClr val="ED1B34"/>
      </a:accent4>
      <a:accent5>
        <a:srgbClr val="3AC2D6"/>
      </a:accent5>
      <a:accent6>
        <a:srgbClr val="E70C75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wer Point" id="{3B156BFD-9FD5-4147-A695-08F9E241BBF9}" vid="{3BF44100-F5AB-4E17-BFEF-293A34B065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CreatedAt xmlns="0c56a47d-469b-460c-81a1-345d54cdeeee">2020-07-29T01:41:17+00:00</OurDocsVersionCreatedAt>
    <OurDocsDocId xmlns="0c56a47d-469b-460c-81a1-345d54cdeeee">000749.InvestandTrade.WA</OurDocsDocId>
    <OurDocsVersionCreatedBy xmlns="0c56a47d-469b-460c-81a1-345d54cdeeee">MIDSDDA</OurDocsVersionCreatedBy>
    <OurDocsLocation xmlns="0c56a47d-469b-460c-81a1-345d54cdeeee">Perth</OurDocsLocation>
    <OurDocsDescription xmlns="0c56a47d-469b-460c-81a1-345d54cdeeee">Market Plan - Indonesia</OurDocsDescription>
    <OurDocsReleaseClassification xmlns="0c56a47d-469b-460c-81a1-345d54cdeeee">Departmental Use Only</OurDocsReleaseClassification>
    <OurDocsVersionNumber xmlns="0c56a47d-469b-460c-81a1-345d54cdeeee">2</OurDocsVersionNumber>
    <OurDocsAuthor xmlns="0c56a47d-469b-460c-81a1-345d54cdeeee">Jennifer Mathews</OurDocsAuthor>
    <OurDocsDocumentSource xmlns="0c56a47d-469b-460c-81a1-345d54cdeeee">Internal</OurDocsDocumentSource>
    <OurDocsDataStore xmlns="0c56a47d-469b-460c-81a1-345d54cdeeee">Central</OurDocsDataStore>
    <OurDocsLockedOnBehalfOf xmlns="0c56a47d-469b-460c-81a1-345d54cdeeee" xsi:nil="true"/>
    <OurDocsTitle xmlns="0c56a47d-469b-460c-81a1-345d54cdeeee">Indonesia Internal Market Plan 2020 draft 2 - consolidated </OurDocsTitle>
    <OurDocsIsLocked xmlns="0c56a47d-469b-460c-81a1-345d54cdeeee">false</OurDocsIsLocked>
    <OurDocsFileNumbers xmlns="0c56a47d-469b-460c-81a1-345d54cdeeee">J0133/202001</OurDocsFileNumbers>
    <OurDocsDocumentType xmlns="0c56a47d-469b-460c-81a1-345d54cdeeee">Other</OurDocsDocumentType>
    <OurDocsDocumentDate xmlns="0c56a47d-469b-460c-81a1-345d54cdeeee">2020-05-25T16:00:00+00:00</OurDocsDocumentDate>
    <OurDocsLockedOn xmlns="0c56a47d-469b-460c-81a1-345d54cdeeee" xsi:nil="true"/>
    <OurDocsIsRecordsDocument xmlns="0c56a47d-469b-460c-81a1-345d54cdeeee">true</OurDocsIsRecordsDocument>
    <OurDocsLockedBy xmlns="0c56a47d-469b-460c-81a1-345d54cdeeee" xsi:nil="true"/>
    <OurDocsVersionReason xmlns="0c56a47d-469b-460c-81a1-345d54cdeeee">Updated as per A/DDG's comments</OurDocsVersionReason>
  </documentManagement>
</p:properties>
</file>

<file path=customXml/item4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6D0E-4FDB-4470-9E15-E19BD23F8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EDC1A-3112-4279-987E-4FEF3F470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1CE3-DF3B-4C76-9CAC-22075D78C59D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4.xml><?xml version="1.0" encoding="utf-8"?>
<ds:datastoreItem xmlns:ds="http://schemas.openxmlformats.org/officeDocument/2006/customXml" ds:itemID="{6A03200A-2034-42D1-B621-F07D17AF45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CCB0977-C1B7-4EB1-BE03-A5E7ABE9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809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Indonesia Internal Market Plan 2020 draft 2 - consolidated</vt:lpstr>
    </vt:vector>
  </TitlesOfParts>
  <Company>Department of Mines and Petroleum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 Internal Market Plan 2020 draft 2 - consolidated</dc:title>
  <dc:subject>Market Plan - Indonesia</dc:subject>
  <dc:creator>Jennifer Mathews</dc:creator>
  <cp:keywords/>
  <dc:description/>
  <cp:lastModifiedBy>SCULLIN, Claire</cp:lastModifiedBy>
  <cp:revision>3</cp:revision>
  <cp:lastPrinted>2020-05-26T05:31:00Z</cp:lastPrinted>
  <dcterms:created xsi:type="dcterms:W3CDTF">2020-10-13T02:42:00Z</dcterms:created>
  <dcterms:modified xsi:type="dcterms:W3CDTF">2020-10-13T03:07:00Z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